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C9F" w:rsidRPr="007B01DC" w:rsidP="00D52C9F">
      <w:pPr>
        <w:jc w:val="right"/>
        <w:textAlignment w:val="baseline"/>
        <w:rPr>
          <w:sz w:val="27"/>
          <w:szCs w:val="27"/>
        </w:rPr>
      </w:pPr>
      <w:r w:rsidRPr="007B01DC">
        <w:rPr>
          <w:sz w:val="27"/>
          <w:szCs w:val="27"/>
        </w:rPr>
        <w:t>Дело № 05-</w:t>
      </w:r>
      <w:r w:rsidR="00E40E27">
        <w:rPr>
          <w:sz w:val="27"/>
          <w:szCs w:val="27"/>
        </w:rPr>
        <w:t>467</w:t>
      </w:r>
      <w:r w:rsidRPr="007B01DC">
        <w:rPr>
          <w:sz w:val="27"/>
          <w:szCs w:val="27"/>
        </w:rPr>
        <w:t>-2613/2025</w:t>
      </w:r>
    </w:p>
    <w:p w:rsidR="00D52C9F" w:rsidRPr="007B01DC" w:rsidP="00D52C9F">
      <w:pPr>
        <w:jc w:val="center"/>
        <w:textAlignment w:val="baseline"/>
        <w:rPr>
          <w:sz w:val="27"/>
          <w:szCs w:val="27"/>
        </w:rPr>
      </w:pPr>
    </w:p>
    <w:p w:rsidR="00D52C9F" w:rsidRPr="007B01DC" w:rsidP="00D52C9F">
      <w:pPr>
        <w:jc w:val="center"/>
        <w:textAlignment w:val="baseline"/>
        <w:rPr>
          <w:sz w:val="27"/>
          <w:szCs w:val="27"/>
        </w:rPr>
      </w:pPr>
      <w:r w:rsidRPr="007B01DC">
        <w:rPr>
          <w:sz w:val="27"/>
          <w:szCs w:val="27"/>
        </w:rPr>
        <w:t>ПОСТАНОВЛЕНИЕ</w:t>
      </w:r>
    </w:p>
    <w:p w:rsidR="00D52C9F" w:rsidRPr="007B01DC" w:rsidP="00D52C9F">
      <w:pPr>
        <w:jc w:val="center"/>
        <w:textAlignment w:val="baseline"/>
        <w:rPr>
          <w:sz w:val="27"/>
          <w:szCs w:val="27"/>
        </w:rPr>
      </w:pPr>
      <w:r w:rsidRPr="007B01DC">
        <w:rPr>
          <w:sz w:val="27"/>
          <w:szCs w:val="27"/>
        </w:rPr>
        <w:t xml:space="preserve">о назначении административного наказания </w:t>
      </w:r>
    </w:p>
    <w:p w:rsidR="00D52C9F" w:rsidRPr="007B01DC" w:rsidP="00D52C9F">
      <w:pPr>
        <w:textAlignment w:val="baseline"/>
        <w:rPr>
          <w:sz w:val="27"/>
          <w:szCs w:val="27"/>
        </w:rPr>
      </w:pPr>
    </w:p>
    <w:p w:rsidR="00D52C9F" w:rsidRPr="007B01DC" w:rsidP="00D52C9F">
      <w:pPr>
        <w:textAlignment w:val="baseline"/>
        <w:rPr>
          <w:sz w:val="27"/>
          <w:szCs w:val="27"/>
        </w:rPr>
      </w:pPr>
      <w:r w:rsidRPr="007B01DC">
        <w:rPr>
          <w:sz w:val="27"/>
          <w:szCs w:val="27"/>
        </w:rPr>
        <w:t xml:space="preserve">город Сургут                                                                                   </w:t>
      </w:r>
      <w:r>
        <w:rPr>
          <w:sz w:val="27"/>
          <w:szCs w:val="27"/>
        </w:rPr>
        <w:t xml:space="preserve">    26 марта</w:t>
      </w:r>
      <w:r w:rsidRPr="007B01DC">
        <w:rPr>
          <w:sz w:val="27"/>
          <w:szCs w:val="27"/>
        </w:rPr>
        <w:t xml:space="preserve"> 2025 года</w:t>
      </w:r>
    </w:p>
    <w:p w:rsidR="00D52C9F" w:rsidRPr="007B01DC" w:rsidP="00D52C9F">
      <w:pPr>
        <w:ind w:firstLine="708"/>
        <w:jc w:val="both"/>
        <w:textAlignment w:val="baseline"/>
        <w:rPr>
          <w:sz w:val="27"/>
          <w:szCs w:val="27"/>
        </w:rPr>
      </w:pPr>
    </w:p>
    <w:p w:rsidR="00D52C9F" w:rsidRPr="007B01DC" w:rsidP="00D52C9F">
      <w:pPr>
        <w:ind w:firstLine="708"/>
        <w:jc w:val="both"/>
        <w:textAlignment w:val="baseline"/>
        <w:rPr>
          <w:sz w:val="27"/>
          <w:szCs w:val="27"/>
        </w:rPr>
      </w:pPr>
      <w:r w:rsidRPr="007B01DC">
        <w:rPr>
          <w:sz w:val="27"/>
          <w:szCs w:val="27"/>
        </w:rPr>
        <w:t xml:space="preserve">Мировой судья судебного участка № 13 Сургутского судебного района города окружного значения Сургута Ханты-Мансийского автономного округа – Югры Айткулова Д.Б. находящийся по адресу: Тюменская область, г. Сургут, ул. Гагарина, д. 9, каб. 502, адрес электронной почты </w:t>
      </w:r>
      <w:r w:rsidRPr="007B01DC">
        <w:rPr>
          <w:sz w:val="27"/>
          <w:szCs w:val="27"/>
          <w:lang w:val="en-US"/>
        </w:rPr>
        <w:t>Surgut</w:t>
      </w:r>
      <w:r w:rsidRPr="007B01DC">
        <w:rPr>
          <w:sz w:val="27"/>
          <w:szCs w:val="27"/>
        </w:rPr>
        <w:t>13@</w:t>
      </w:r>
      <w:r w:rsidRPr="007B01DC">
        <w:rPr>
          <w:sz w:val="27"/>
          <w:szCs w:val="27"/>
          <w:lang w:val="en-US"/>
        </w:rPr>
        <w:t>mirsud</w:t>
      </w:r>
      <w:r w:rsidRPr="007B01DC">
        <w:rPr>
          <w:sz w:val="27"/>
          <w:szCs w:val="27"/>
        </w:rPr>
        <w:t>86.</w:t>
      </w:r>
      <w:r w:rsidRPr="007B01DC">
        <w:rPr>
          <w:sz w:val="27"/>
          <w:szCs w:val="27"/>
          <w:lang w:val="en-US"/>
        </w:rPr>
        <w:t>ru</w:t>
      </w:r>
      <w:r w:rsidRPr="007B01DC">
        <w:rPr>
          <w:sz w:val="27"/>
          <w:szCs w:val="27"/>
        </w:rPr>
        <w:t>, рассмотрев материалы дела об административном правонарушении, предусмотренном частью 1 статьи 19.5 Кодекса Российской Федерации об административных правонарушениях, в отношении</w:t>
      </w:r>
    </w:p>
    <w:p w:rsidR="00D52C9F" w:rsidRPr="007B01DC" w:rsidP="00D52C9F">
      <w:pPr>
        <w:ind w:firstLine="708"/>
        <w:jc w:val="both"/>
        <w:textAlignment w:val="baseline"/>
        <w:rPr>
          <w:sz w:val="27"/>
          <w:szCs w:val="27"/>
        </w:rPr>
      </w:pPr>
      <w:r w:rsidRPr="007B01DC">
        <w:rPr>
          <w:sz w:val="27"/>
          <w:szCs w:val="27"/>
        </w:rPr>
        <w:t xml:space="preserve"> </w:t>
      </w:r>
      <w:r w:rsidR="00E40E27">
        <w:rPr>
          <w:sz w:val="27"/>
          <w:szCs w:val="27"/>
        </w:rPr>
        <w:t xml:space="preserve">Фединой Анастасии Сергеевны, </w:t>
      </w:r>
      <w:r w:rsidR="00B72198">
        <w:rPr>
          <w:sz w:val="27"/>
          <w:szCs w:val="27"/>
        </w:rPr>
        <w:t>****</w:t>
      </w:r>
    </w:p>
    <w:p w:rsidR="0015355E" w:rsidRPr="007B01DC" w:rsidP="0015355E">
      <w:pPr>
        <w:jc w:val="center"/>
        <w:textAlignment w:val="baseline"/>
        <w:rPr>
          <w:sz w:val="27"/>
          <w:szCs w:val="27"/>
        </w:rPr>
      </w:pPr>
      <w:r w:rsidRPr="007B01DC">
        <w:rPr>
          <w:sz w:val="27"/>
          <w:szCs w:val="27"/>
        </w:rPr>
        <w:t>установил:</w:t>
      </w:r>
    </w:p>
    <w:p w:rsidR="0015355E" w:rsidRPr="007B01DC" w:rsidP="006E6A41">
      <w:pPr>
        <w:jc w:val="center"/>
        <w:rPr>
          <w:sz w:val="27"/>
          <w:szCs w:val="27"/>
        </w:rPr>
      </w:pPr>
    </w:p>
    <w:p w:rsidR="00D52C9F" w:rsidRPr="007B01DC" w:rsidP="00D52C9F">
      <w:pPr>
        <w:ind w:firstLine="708"/>
        <w:jc w:val="both"/>
        <w:rPr>
          <w:sz w:val="27"/>
          <w:szCs w:val="27"/>
        </w:rPr>
      </w:pPr>
      <w:r w:rsidRPr="00146B71">
        <w:rPr>
          <w:sz w:val="27"/>
          <w:szCs w:val="27"/>
        </w:rPr>
        <w:t xml:space="preserve">11.02.2025 в 15 ч. 30 мин. на земельном участке с кадастровым номером 86:10:0101251:4130 по адресу: РФ, ХМАО-Югра, г. Сургут, </w:t>
      </w:r>
      <w:r w:rsidR="00B72198">
        <w:rPr>
          <w:sz w:val="27"/>
          <w:szCs w:val="27"/>
        </w:rPr>
        <w:t>****</w:t>
      </w:r>
      <w:r w:rsidRPr="00146B71">
        <w:rPr>
          <w:sz w:val="27"/>
          <w:szCs w:val="27"/>
        </w:rPr>
        <w:t xml:space="preserve">, выявлен факт неисполнения </w:t>
      </w:r>
      <w:r w:rsidR="00E40E27">
        <w:rPr>
          <w:sz w:val="27"/>
          <w:szCs w:val="27"/>
        </w:rPr>
        <w:t>Фединой Анастасией Сергеевной</w:t>
      </w:r>
      <w:r w:rsidRPr="00146B71" w:rsidR="00E40E27">
        <w:rPr>
          <w:sz w:val="27"/>
          <w:szCs w:val="27"/>
        </w:rPr>
        <w:t xml:space="preserve"> </w:t>
      </w:r>
      <w:r w:rsidRPr="00146B71">
        <w:rPr>
          <w:sz w:val="27"/>
          <w:szCs w:val="27"/>
        </w:rPr>
        <w:t xml:space="preserve">(ИНН </w:t>
      </w:r>
      <w:r w:rsidR="00E40E27">
        <w:rPr>
          <w:sz w:val="27"/>
          <w:szCs w:val="27"/>
        </w:rPr>
        <w:t>860214055141</w:t>
      </w:r>
      <w:r w:rsidRPr="00146B71">
        <w:rPr>
          <w:sz w:val="27"/>
          <w:szCs w:val="27"/>
        </w:rPr>
        <w:t xml:space="preserve">) законного предписания ведущего специалиста отдела муниципального земельного контроля контрольного управления Администрации города Сургута </w:t>
      </w:r>
      <w:r w:rsidR="00B72198">
        <w:rPr>
          <w:sz w:val="27"/>
          <w:szCs w:val="27"/>
        </w:rPr>
        <w:t>*</w:t>
      </w:r>
      <w:r w:rsidRPr="00146B71">
        <w:rPr>
          <w:sz w:val="27"/>
          <w:szCs w:val="27"/>
        </w:rPr>
        <w:t xml:space="preserve"> об устранении выявленных нарушений обязательных требований от 25.12.2024 № </w:t>
      </w:r>
      <w:r w:rsidR="00E40E27">
        <w:rPr>
          <w:sz w:val="27"/>
          <w:szCs w:val="27"/>
        </w:rPr>
        <w:t>149</w:t>
      </w:r>
      <w:r w:rsidRPr="00146B71">
        <w:rPr>
          <w:sz w:val="27"/>
          <w:szCs w:val="27"/>
        </w:rPr>
        <w:t xml:space="preserve">, в срок до 00 ч. 00 мин. 10.02.2025, а именно: произвести очистку ограждения от надписей и рисунков из различных цветов, а также восстановление разрушенного отделочного слоя ограждения, размещенного на земельном участке с кадастровым номером 86:10:0101251:4130 по адресу: РФ, ХМАО-Югра, г. Сургут, </w:t>
      </w:r>
      <w:r w:rsidR="00B72198">
        <w:rPr>
          <w:sz w:val="27"/>
          <w:szCs w:val="27"/>
        </w:rPr>
        <w:t>***</w:t>
      </w:r>
      <w:r w:rsidRPr="00146B71">
        <w:rPr>
          <w:sz w:val="27"/>
          <w:szCs w:val="27"/>
        </w:rPr>
        <w:t xml:space="preserve"> чем нарушило требования, предусмотренные подпунктом «г» пункта 2 части 5 статьи 31 Правил благоустройства территории города Сургута, утверждённых решением Думы города от 26.12.2017 № 206-VI ДГ «О Правилах благоустройства территории города Сургута», согласно которым собственники земельных участков, зданий, строений и сооружений и (или) уполномоченные ими лица, являющиеся владельцами и (или) пользователями земельных участков, зданий, строений</w:t>
      </w:r>
      <w:r>
        <w:rPr>
          <w:sz w:val="27"/>
          <w:szCs w:val="27"/>
        </w:rPr>
        <w:t xml:space="preserve"> и сооружений общественно-делового назначения обязаны обеспечивать: очистку фасадов зданий, строений, сооружений и ограждений от видимых загрязнений, повреждений, объявлений, надписей, в том числе пропагандирующих, вещества и организации, запрещенные на территории Российской Федерации, либо содержащие ссылки на интернет-ресурсы и месседжеры или иную информацию, направленную на склонение граждан к противоправному поведению, рисунков, объявлений, афиш, плакатов, недопущение разрушений отделочного слоя, водосточных труб, воронок, или выпусков,</w:t>
      </w:r>
      <w:r w:rsidRPr="0051515E">
        <w:rPr>
          <w:sz w:val="26"/>
          <w:szCs w:val="26"/>
        </w:rPr>
        <w:t xml:space="preserve"> </w:t>
      </w:r>
      <w:r w:rsidRPr="00223572">
        <w:rPr>
          <w:sz w:val="26"/>
          <w:szCs w:val="26"/>
        </w:rPr>
        <w:t>то есть совершил административное правонарушение, предусмотренное ч. 1 ст. 19.5 КоАП РФ.</w:t>
      </w:r>
    </w:p>
    <w:p w:rsidR="00D52C9F" w:rsidP="00D52C9F">
      <w:pPr>
        <w:ind w:firstLine="540"/>
        <w:jc w:val="both"/>
        <w:rPr>
          <w:rFonts w:eastAsia="SimSun"/>
          <w:kern w:val="3"/>
          <w:sz w:val="27"/>
          <w:szCs w:val="27"/>
          <w:lang w:eastAsia="zh-CN" w:bidi="hi-IN"/>
        </w:rPr>
      </w:pPr>
      <w:r w:rsidRPr="007B01DC">
        <w:rPr>
          <w:rFonts w:eastAsia="SimSun"/>
          <w:kern w:val="3"/>
          <w:sz w:val="27"/>
          <w:szCs w:val="27"/>
          <w:lang w:eastAsia="zh-CN" w:bidi="hi-IN"/>
        </w:rPr>
        <w:t xml:space="preserve">  Лицо, в отношении которого ведется производство по делу об административном правонарушении </w:t>
      </w:r>
      <w:r w:rsidR="00E40E27">
        <w:rPr>
          <w:sz w:val="27"/>
          <w:szCs w:val="27"/>
        </w:rPr>
        <w:t>Федина А.С</w:t>
      </w:r>
      <w:r w:rsidRPr="007B01DC">
        <w:rPr>
          <w:sz w:val="27"/>
          <w:szCs w:val="27"/>
        </w:rPr>
        <w:t>.,</w:t>
      </w:r>
      <w:r w:rsidRPr="007B01DC">
        <w:rPr>
          <w:rFonts w:eastAsia="SimSun"/>
          <w:kern w:val="3"/>
          <w:sz w:val="27"/>
          <w:szCs w:val="27"/>
          <w:lang w:eastAsia="zh-CN" w:bidi="hi-IN"/>
        </w:rPr>
        <w:t xml:space="preserve"> в судебное заседание не явился о времени и месте судебного заседания извещался повесткой с указанием времени и места рассмотрения дела об административном правонарушении, повестка возвращена в суд с отметкой истек срок хранения. </w:t>
      </w:r>
    </w:p>
    <w:p w:rsidR="00D52C9F" w:rsidRPr="00384164" w:rsidP="00D52C9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</w:t>
      </w:r>
      <w:r w:rsidRPr="00384164">
        <w:rPr>
          <w:sz w:val="27"/>
          <w:szCs w:val="27"/>
        </w:rPr>
        <w:t>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F5449C" w:rsidRPr="007B01DC" w:rsidP="00F5449C">
      <w:pPr>
        <w:overflowPunct/>
        <w:autoSpaceDE/>
        <w:autoSpaceDN/>
        <w:adjustRightInd/>
        <w:spacing w:line="259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Pr="007B01DC">
        <w:rPr>
          <w:sz w:val="27"/>
          <w:szCs w:val="27"/>
        </w:rPr>
        <w:t xml:space="preserve">Изучив предоставленные материалы дела, судья пришел к следующим выводам. </w:t>
      </w:r>
    </w:p>
    <w:p w:rsidR="00F5449C" w:rsidRPr="007B01DC" w:rsidP="00F5449C">
      <w:pPr>
        <w:ind w:firstLine="708"/>
        <w:jc w:val="both"/>
        <w:rPr>
          <w:sz w:val="27"/>
          <w:szCs w:val="27"/>
        </w:rPr>
      </w:pPr>
      <w:r w:rsidRPr="007B01DC">
        <w:rPr>
          <w:sz w:val="27"/>
          <w:szCs w:val="27"/>
        </w:rPr>
        <w:t xml:space="preserve">В обоснование виновности </w:t>
      </w:r>
      <w:r w:rsidR="00E40E27">
        <w:rPr>
          <w:sz w:val="27"/>
          <w:szCs w:val="27"/>
        </w:rPr>
        <w:t>Фединой А.С</w:t>
      </w:r>
      <w:r w:rsidRPr="007B01DC">
        <w:rPr>
          <w:sz w:val="27"/>
          <w:szCs w:val="27"/>
        </w:rPr>
        <w:t xml:space="preserve">. в административном правонарушении административным органом представлены, следующие письменные доказательства: </w:t>
      </w:r>
    </w:p>
    <w:p w:rsidR="00F5449C" w:rsidRPr="007B01DC" w:rsidP="00D52C9F">
      <w:pPr>
        <w:rPr>
          <w:sz w:val="27"/>
          <w:szCs w:val="27"/>
        </w:rPr>
      </w:pPr>
      <w:r w:rsidRPr="007B01DC">
        <w:rPr>
          <w:sz w:val="27"/>
          <w:szCs w:val="27"/>
        </w:rPr>
        <w:t xml:space="preserve">- протокол об административном правонарушении № </w:t>
      </w:r>
      <w:r w:rsidR="00E40E27">
        <w:rPr>
          <w:sz w:val="27"/>
          <w:szCs w:val="27"/>
        </w:rPr>
        <w:t>21</w:t>
      </w:r>
      <w:r w:rsidRPr="007B01DC">
        <w:rPr>
          <w:sz w:val="27"/>
          <w:szCs w:val="27"/>
        </w:rPr>
        <w:t xml:space="preserve"> от </w:t>
      </w:r>
      <w:r>
        <w:rPr>
          <w:sz w:val="27"/>
          <w:szCs w:val="27"/>
        </w:rPr>
        <w:t>03.03.2025</w:t>
      </w:r>
      <w:r w:rsidRPr="007B01DC">
        <w:rPr>
          <w:sz w:val="27"/>
          <w:szCs w:val="27"/>
        </w:rPr>
        <w:t xml:space="preserve"> согласно которому установлено, что </w:t>
      </w:r>
      <w:r w:rsidRPr="00146B71">
        <w:rPr>
          <w:sz w:val="27"/>
          <w:szCs w:val="27"/>
        </w:rPr>
        <w:t xml:space="preserve">11.02.2025 в 15 ч. 30 мин. на земельном участке с кадастровым номером 86:10:0101251:4130 по адресу: РФ, ХМАО-Югра, г. Сургут, </w:t>
      </w:r>
      <w:r w:rsidR="00B72198">
        <w:rPr>
          <w:sz w:val="27"/>
          <w:szCs w:val="27"/>
        </w:rPr>
        <w:t>*</w:t>
      </w:r>
      <w:r w:rsidRPr="00146B71">
        <w:rPr>
          <w:sz w:val="27"/>
          <w:szCs w:val="27"/>
        </w:rPr>
        <w:t xml:space="preserve"> </w:t>
      </w:r>
      <w:r w:rsidR="00B72198">
        <w:rPr>
          <w:sz w:val="27"/>
          <w:szCs w:val="27"/>
        </w:rPr>
        <w:t>*</w:t>
      </w:r>
      <w:r w:rsidRPr="00146B71">
        <w:rPr>
          <w:sz w:val="27"/>
          <w:szCs w:val="27"/>
        </w:rPr>
        <w:t xml:space="preserve"> выявлен факт неисполнения </w:t>
      </w:r>
      <w:r w:rsidR="00E40E27">
        <w:rPr>
          <w:sz w:val="27"/>
          <w:szCs w:val="27"/>
        </w:rPr>
        <w:t>Фединой А.С</w:t>
      </w:r>
      <w:r w:rsidR="00D52C9F">
        <w:rPr>
          <w:sz w:val="27"/>
          <w:szCs w:val="27"/>
        </w:rPr>
        <w:t xml:space="preserve">. (ИНН </w:t>
      </w:r>
      <w:r w:rsidR="00E40E27">
        <w:rPr>
          <w:sz w:val="27"/>
          <w:szCs w:val="27"/>
        </w:rPr>
        <w:t>860214055141</w:t>
      </w:r>
      <w:r w:rsidR="00D52C9F">
        <w:rPr>
          <w:sz w:val="27"/>
          <w:szCs w:val="27"/>
        </w:rPr>
        <w:t xml:space="preserve">) </w:t>
      </w:r>
      <w:r w:rsidRPr="00146B71">
        <w:rPr>
          <w:sz w:val="27"/>
          <w:szCs w:val="27"/>
        </w:rPr>
        <w:t xml:space="preserve">законного предписания ведущего специалиста отдела муниципального земельного контроля контрольного управления Администрации города Сургута </w:t>
      </w:r>
      <w:r w:rsidR="00B72198">
        <w:rPr>
          <w:sz w:val="27"/>
          <w:szCs w:val="27"/>
        </w:rPr>
        <w:t>*</w:t>
      </w:r>
      <w:r w:rsidRPr="00146B71">
        <w:rPr>
          <w:sz w:val="27"/>
          <w:szCs w:val="27"/>
        </w:rPr>
        <w:t xml:space="preserve">. об устранении выявленных нарушений обязательных требований от 25.12.2024 № </w:t>
      </w:r>
      <w:r w:rsidR="00E40E27">
        <w:rPr>
          <w:sz w:val="27"/>
          <w:szCs w:val="27"/>
        </w:rPr>
        <w:t>149</w:t>
      </w:r>
      <w:r w:rsidRPr="00146B71">
        <w:rPr>
          <w:sz w:val="27"/>
          <w:szCs w:val="27"/>
        </w:rPr>
        <w:t xml:space="preserve">, в срок до 00 ч. 00 мин. 10.02.2025, а именно: произвести очистку ограждения от надписей и рисунков из различных цветов, а также восстановление разрушенного отделочного слоя ограждения, размещенного на земельном участке с кадастровым номером 86:10:0101251:4130 по адресу: РФ, ХМАО-Югра, г. Сургут, </w:t>
      </w:r>
      <w:r w:rsidR="00B72198">
        <w:rPr>
          <w:sz w:val="27"/>
          <w:szCs w:val="27"/>
        </w:rPr>
        <w:t>***</w:t>
      </w:r>
      <w:r w:rsidRPr="00146B71">
        <w:rPr>
          <w:sz w:val="27"/>
          <w:szCs w:val="27"/>
        </w:rPr>
        <w:t>, чем нарушило требования, предусмотренные подпунктом «г» пункта 2 части 5 статьи 31 Правил благоустройства территории города Сургута, утверждённых решением Думы города от 26.12.2017 № 206-VI ДГ «О Правилах благоустройства территории города Сургута», согласно которым собственники земельных участков, зданий, строений и сооружений и (или) уполномоченные ими лица, являющиеся владельцами и (или) пользователями земельных участков, зданий, строений</w:t>
      </w:r>
      <w:r>
        <w:rPr>
          <w:sz w:val="27"/>
          <w:szCs w:val="27"/>
        </w:rPr>
        <w:t xml:space="preserve"> и сооружений общественно-делового назначения обязаны обеспечивать: очистку фасадов зданий, строений, сооружений и ограждений от видимых загрязнений, повреждений, объявлений, надписей, в том числе пропагандирующих, вещества и организации, запрещенные на территории Российской Федерации, либо содержащие ссылки на интернет-ресурсы и месседжеры или иную информацию, направленную на склонение граждан к противоправному поведению, рисунков, объявлений, афиш, плакатов, недопущение разрушений отделочного слоя, водосточных труб, воронок, или выпусков</w:t>
      </w:r>
      <w:r w:rsidRPr="007B01DC">
        <w:rPr>
          <w:sz w:val="27"/>
          <w:szCs w:val="27"/>
        </w:rPr>
        <w:t xml:space="preserve">; </w:t>
      </w:r>
      <w:r>
        <w:rPr>
          <w:sz w:val="27"/>
          <w:szCs w:val="27"/>
        </w:rPr>
        <w:t xml:space="preserve"> </w:t>
      </w:r>
    </w:p>
    <w:p w:rsidR="00F5449C" w:rsidP="00F5449C">
      <w:pPr>
        <w:ind w:firstLine="708"/>
        <w:jc w:val="both"/>
        <w:rPr>
          <w:sz w:val="27"/>
          <w:szCs w:val="27"/>
        </w:rPr>
      </w:pPr>
      <w:r w:rsidRPr="007B01DC">
        <w:rPr>
          <w:sz w:val="27"/>
          <w:szCs w:val="27"/>
        </w:rPr>
        <w:t xml:space="preserve">-  копия предписания </w:t>
      </w:r>
      <w:r>
        <w:rPr>
          <w:sz w:val="27"/>
          <w:szCs w:val="27"/>
        </w:rPr>
        <w:t xml:space="preserve"> </w:t>
      </w:r>
      <w:r w:rsidRPr="007B01DC">
        <w:rPr>
          <w:sz w:val="27"/>
          <w:szCs w:val="27"/>
        </w:rPr>
        <w:t xml:space="preserve"> № </w:t>
      </w:r>
      <w:r w:rsidR="00E40E27">
        <w:rPr>
          <w:sz w:val="27"/>
          <w:szCs w:val="27"/>
        </w:rPr>
        <w:t>149</w:t>
      </w:r>
      <w:r w:rsidRPr="007B01DC">
        <w:rPr>
          <w:sz w:val="27"/>
          <w:szCs w:val="27"/>
        </w:rPr>
        <w:t xml:space="preserve"> от </w:t>
      </w:r>
      <w:r>
        <w:rPr>
          <w:sz w:val="27"/>
          <w:szCs w:val="27"/>
        </w:rPr>
        <w:t>25.12.2024</w:t>
      </w:r>
      <w:r w:rsidRPr="007B01DC">
        <w:rPr>
          <w:sz w:val="27"/>
          <w:szCs w:val="27"/>
        </w:rPr>
        <w:t>;</w:t>
      </w:r>
    </w:p>
    <w:p w:rsidR="00F5449C" w:rsidRPr="007B01DC" w:rsidP="00F5449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 мотивированного предписания;</w:t>
      </w:r>
    </w:p>
    <w:p w:rsidR="00F5449C" w:rsidP="00F5449C">
      <w:pPr>
        <w:ind w:firstLine="708"/>
        <w:jc w:val="both"/>
        <w:rPr>
          <w:sz w:val="27"/>
          <w:szCs w:val="27"/>
        </w:rPr>
      </w:pPr>
      <w:r w:rsidRPr="007B01DC">
        <w:rPr>
          <w:sz w:val="27"/>
          <w:szCs w:val="27"/>
        </w:rPr>
        <w:t xml:space="preserve">- копия акта выездного обследования № </w:t>
      </w:r>
      <w:r>
        <w:rPr>
          <w:sz w:val="27"/>
          <w:szCs w:val="27"/>
        </w:rPr>
        <w:t>238</w:t>
      </w:r>
      <w:r w:rsidRPr="007B01DC">
        <w:rPr>
          <w:sz w:val="27"/>
          <w:szCs w:val="27"/>
        </w:rPr>
        <w:t xml:space="preserve"> от </w:t>
      </w:r>
      <w:r>
        <w:rPr>
          <w:sz w:val="27"/>
          <w:szCs w:val="27"/>
        </w:rPr>
        <w:t>20.12.2024</w:t>
      </w:r>
      <w:r w:rsidRPr="007B01DC">
        <w:rPr>
          <w:sz w:val="27"/>
          <w:szCs w:val="27"/>
        </w:rPr>
        <w:t>, с фото-таблицей;</w:t>
      </w:r>
    </w:p>
    <w:p w:rsidR="00F5449C" w:rsidRPr="007B01DC" w:rsidP="00F5449C">
      <w:pPr>
        <w:ind w:firstLine="708"/>
        <w:jc w:val="both"/>
        <w:rPr>
          <w:sz w:val="27"/>
          <w:szCs w:val="27"/>
        </w:rPr>
      </w:pPr>
      <w:r w:rsidRPr="007B01DC">
        <w:rPr>
          <w:sz w:val="27"/>
          <w:szCs w:val="27"/>
        </w:rPr>
        <w:t xml:space="preserve">- копия акта выездного обследования № </w:t>
      </w:r>
      <w:r>
        <w:rPr>
          <w:sz w:val="27"/>
          <w:szCs w:val="27"/>
        </w:rPr>
        <w:t>41</w:t>
      </w:r>
      <w:r w:rsidRPr="007B01DC">
        <w:rPr>
          <w:sz w:val="27"/>
          <w:szCs w:val="27"/>
        </w:rPr>
        <w:t xml:space="preserve"> от </w:t>
      </w:r>
      <w:r>
        <w:rPr>
          <w:sz w:val="27"/>
          <w:szCs w:val="27"/>
        </w:rPr>
        <w:t>11.02.2025</w:t>
      </w:r>
      <w:r w:rsidRPr="007B01DC">
        <w:rPr>
          <w:sz w:val="27"/>
          <w:szCs w:val="27"/>
        </w:rPr>
        <w:t>, с фото-таблицей;</w:t>
      </w:r>
    </w:p>
    <w:p w:rsidR="00F5449C" w:rsidP="00F5449C">
      <w:pPr>
        <w:ind w:firstLine="708"/>
        <w:jc w:val="both"/>
        <w:rPr>
          <w:sz w:val="27"/>
          <w:szCs w:val="27"/>
        </w:rPr>
      </w:pPr>
      <w:r w:rsidRPr="007B01DC">
        <w:rPr>
          <w:sz w:val="27"/>
          <w:szCs w:val="27"/>
        </w:rPr>
        <w:t>- выписка из Единого государственного реестра недвижимости об объекте недвижимости</w:t>
      </w:r>
      <w:r>
        <w:rPr>
          <w:sz w:val="27"/>
          <w:szCs w:val="27"/>
        </w:rPr>
        <w:t>;</w:t>
      </w:r>
    </w:p>
    <w:p w:rsidR="00F5449C" w:rsidRPr="007B01DC" w:rsidP="00F5449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 и другими материалами дела.</w:t>
      </w:r>
    </w:p>
    <w:p w:rsidR="00F5449C" w:rsidRPr="007B01DC" w:rsidP="00F5449C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</w:t>
      </w:r>
      <w:r w:rsidRPr="007B01DC">
        <w:rPr>
          <w:color w:val="000000"/>
          <w:sz w:val="27"/>
          <w:szCs w:val="27"/>
        </w:rPr>
        <w:t xml:space="preserve">Согласно </w:t>
      </w:r>
      <w:r>
        <w:rPr>
          <w:color w:val="000000"/>
          <w:sz w:val="27"/>
          <w:szCs w:val="27"/>
        </w:rPr>
        <w:t xml:space="preserve">с </w:t>
      </w:r>
      <w:r w:rsidRPr="00146B71">
        <w:rPr>
          <w:sz w:val="27"/>
          <w:szCs w:val="27"/>
        </w:rPr>
        <w:t xml:space="preserve">подпунктом «г» пункта 2 части 5 статьи 31 </w:t>
      </w:r>
      <w:r w:rsidRPr="007B01DC">
        <w:rPr>
          <w:color w:val="000000"/>
          <w:sz w:val="27"/>
          <w:szCs w:val="27"/>
        </w:rPr>
        <w:t xml:space="preserve"> Правил благоустройства территории города Сургута, утвержденных решением Думы города от 26.12.2017 № 206-VI ДГ «О правила благоустройства территории города Сургута», </w:t>
      </w:r>
      <w:r w:rsidRPr="00146B71">
        <w:rPr>
          <w:sz w:val="27"/>
          <w:szCs w:val="27"/>
        </w:rPr>
        <w:t>согласно которым собственники земельных участков, зданий, строений и сооружений и (или) уполномоченные ими лица, являющиеся владельцами и (или) пользователями земельных участков, зданий, строений</w:t>
      </w:r>
      <w:r>
        <w:rPr>
          <w:sz w:val="27"/>
          <w:szCs w:val="27"/>
        </w:rPr>
        <w:t xml:space="preserve"> и сооружений общественно-делового назначения обязаны обеспечивать: очистку фасадов зданий, строений, сооружений и ограждений от видимых загрязнений, повреждений, объявлений, надписей, в том числе пропагандирующих, вещества и организации, запрещенные на территории Российской Федерации, либо содержащие ссылки на интернет-ресурсы и месседжеры или иную информацию, </w:t>
      </w:r>
      <w:r>
        <w:rPr>
          <w:sz w:val="27"/>
          <w:szCs w:val="27"/>
        </w:rPr>
        <w:t>направленную на склонение граждан к противоправному поведению, рисунков, объявлений, афиш, плакатов, недопущение разрушений отделочного слоя, водосточных труб, воронок, или выпусков</w:t>
      </w:r>
      <w:r w:rsidRPr="007B01DC">
        <w:rPr>
          <w:color w:val="000000"/>
          <w:sz w:val="27"/>
          <w:szCs w:val="27"/>
        </w:rPr>
        <w:t>.</w:t>
      </w:r>
    </w:p>
    <w:p w:rsidR="00F5449C" w:rsidRPr="007B01DC" w:rsidP="00F5449C">
      <w:pPr>
        <w:ind w:firstLine="708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Pr="007B01DC">
        <w:rPr>
          <w:color w:val="000000"/>
          <w:sz w:val="27"/>
          <w:szCs w:val="27"/>
        </w:rPr>
        <w:t xml:space="preserve">Из представленных материалов следует, что </w:t>
      </w:r>
      <w:r w:rsidR="00E40E27">
        <w:rPr>
          <w:sz w:val="27"/>
          <w:szCs w:val="27"/>
        </w:rPr>
        <w:t>Федин</w:t>
      </w:r>
      <w:r w:rsidR="0043383A">
        <w:rPr>
          <w:sz w:val="27"/>
          <w:szCs w:val="27"/>
        </w:rPr>
        <w:t>а</w:t>
      </w:r>
      <w:r w:rsidR="00E40E27">
        <w:rPr>
          <w:sz w:val="27"/>
          <w:szCs w:val="27"/>
        </w:rPr>
        <w:t>А.С.</w:t>
      </w:r>
      <w:r w:rsidRPr="007B01DC">
        <w:rPr>
          <w:sz w:val="27"/>
          <w:szCs w:val="27"/>
        </w:rPr>
        <w:t xml:space="preserve"> </w:t>
      </w:r>
      <w:r w:rsidRPr="007B01DC">
        <w:rPr>
          <w:color w:val="000000"/>
          <w:sz w:val="27"/>
          <w:szCs w:val="27"/>
        </w:rPr>
        <w:t xml:space="preserve">согласно предписанию № </w:t>
      </w:r>
      <w:r w:rsidR="0043383A">
        <w:rPr>
          <w:color w:val="000000"/>
          <w:sz w:val="27"/>
          <w:szCs w:val="27"/>
        </w:rPr>
        <w:t>149</w:t>
      </w:r>
      <w:r w:rsidRPr="007B01DC">
        <w:rPr>
          <w:color w:val="000000"/>
          <w:sz w:val="27"/>
          <w:szCs w:val="27"/>
        </w:rPr>
        <w:t xml:space="preserve"> от </w:t>
      </w:r>
      <w:r>
        <w:rPr>
          <w:color w:val="000000"/>
          <w:sz w:val="27"/>
          <w:szCs w:val="27"/>
        </w:rPr>
        <w:t>25.12.2024</w:t>
      </w:r>
      <w:r w:rsidRPr="007B01DC">
        <w:rPr>
          <w:color w:val="000000"/>
          <w:sz w:val="27"/>
          <w:szCs w:val="27"/>
        </w:rPr>
        <w:t xml:space="preserve"> в срок до </w:t>
      </w:r>
      <w:r>
        <w:rPr>
          <w:color w:val="000000"/>
          <w:sz w:val="27"/>
          <w:szCs w:val="27"/>
        </w:rPr>
        <w:t>10.02.2025</w:t>
      </w:r>
      <w:r w:rsidRPr="007B01DC">
        <w:rPr>
          <w:color w:val="000000"/>
          <w:sz w:val="27"/>
          <w:szCs w:val="27"/>
        </w:rPr>
        <w:t xml:space="preserve"> не </w:t>
      </w:r>
      <w:r>
        <w:rPr>
          <w:color w:val="000000"/>
          <w:sz w:val="27"/>
          <w:szCs w:val="27"/>
        </w:rPr>
        <w:t>устранил</w:t>
      </w:r>
      <w:r w:rsidR="0043383A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 нарушения, указанные в предписании. Предписание </w:t>
      </w:r>
      <w:r w:rsidR="00D52C9F">
        <w:rPr>
          <w:color w:val="000000"/>
          <w:sz w:val="27"/>
          <w:szCs w:val="27"/>
        </w:rPr>
        <w:t xml:space="preserve">было направлено </w:t>
      </w:r>
      <w:r w:rsidR="0043383A">
        <w:rPr>
          <w:sz w:val="27"/>
          <w:szCs w:val="27"/>
        </w:rPr>
        <w:t>Фединой А.С.</w:t>
      </w:r>
      <w:r>
        <w:rPr>
          <w:sz w:val="27"/>
          <w:szCs w:val="27"/>
        </w:rPr>
        <w:t xml:space="preserve"> посредством почтовой связи </w:t>
      </w:r>
      <w:r w:rsidR="00D52C9F">
        <w:rPr>
          <w:sz w:val="27"/>
          <w:szCs w:val="27"/>
        </w:rPr>
        <w:t>по адресу его регистрации</w:t>
      </w:r>
      <w:r>
        <w:rPr>
          <w:sz w:val="27"/>
          <w:szCs w:val="27"/>
        </w:rPr>
        <w:t xml:space="preserve">. Согласно </w:t>
      </w:r>
      <w:r w:rsidRPr="007B01DC">
        <w:rPr>
          <w:sz w:val="27"/>
          <w:szCs w:val="27"/>
        </w:rPr>
        <w:t xml:space="preserve"> акт</w:t>
      </w:r>
      <w:r>
        <w:rPr>
          <w:sz w:val="27"/>
          <w:szCs w:val="27"/>
        </w:rPr>
        <w:t>у</w:t>
      </w:r>
      <w:r w:rsidRPr="007B01DC">
        <w:rPr>
          <w:sz w:val="27"/>
          <w:szCs w:val="27"/>
        </w:rPr>
        <w:t xml:space="preserve"> выездного обследования № </w:t>
      </w:r>
      <w:r>
        <w:rPr>
          <w:sz w:val="27"/>
          <w:szCs w:val="27"/>
        </w:rPr>
        <w:t>41</w:t>
      </w:r>
      <w:r w:rsidRPr="007B01DC">
        <w:rPr>
          <w:sz w:val="27"/>
          <w:szCs w:val="27"/>
        </w:rPr>
        <w:t xml:space="preserve"> от </w:t>
      </w:r>
      <w:r>
        <w:rPr>
          <w:sz w:val="27"/>
          <w:szCs w:val="27"/>
        </w:rPr>
        <w:t>11.02.2025 нарушения не устранены.</w:t>
      </w:r>
    </w:p>
    <w:p w:rsidR="00F5449C" w:rsidRPr="007B01DC" w:rsidP="00F5449C">
      <w:pPr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 </w:t>
      </w:r>
      <w:r w:rsidRPr="007B01DC">
        <w:rPr>
          <w:color w:val="000000"/>
          <w:sz w:val="27"/>
          <w:szCs w:val="27"/>
        </w:rPr>
        <w:t xml:space="preserve">          Выданное предписание, </w:t>
      </w:r>
      <w:r w:rsidR="0043383A">
        <w:rPr>
          <w:sz w:val="27"/>
          <w:szCs w:val="27"/>
        </w:rPr>
        <w:t xml:space="preserve">Фединой А.С. </w:t>
      </w:r>
      <w:r w:rsidRPr="007B01DC">
        <w:rPr>
          <w:color w:val="000000"/>
          <w:sz w:val="27"/>
          <w:szCs w:val="27"/>
        </w:rPr>
        <w:t xml:space="preserve">в установленном законом порядке не обжаловалось. Законность предписания не оспаривалась. Предписание выдано уполномоченным лицом, </w:t>
      </w:r>
      <w:r w:rsidRPr="00146B71" w:rsidR="00CC4170">
        <w:rPr>
          <w:sz w:val="27"/>
          <w:szCs w:val="27"/>
        </w:rPr>
        <w:t>ведущ</w:t>
      </w:r>
      <w:r w:rsidR="00CC4170">
        <w:rPr>
          <w:sz w:val="27"/>
          <w:szCs w:val="27"/>
        </w:rPr>
        <w:t>им специалистом</w:t>
      </w:r>
      <w:r w:rsidRPr="00146B71" w:rsidR="00CC4170">
        <w:rPr>
          <w:sz w:val="27"/>
          <w:szCs w:val="27"/>
        </w:rPr>
        <w:t xml:space="preserve"> отдела муниципального земельного контроля контрольного управления Администрации города Сургута </w:t>
      </w:r>
      <w:r w:rsidR="00B72198">
        <w:rPr>
          <w:sz w:val="27"/>
          <w:szCs w:val="27"/>
        </w:rPr>
        <w:t>*</w:t>
      </w:r>
      <w:r w:rsidRPr="00146B71" w:rsidR="00CC4170">
        <w:rPr>
          <w:sz w:val="27"/>
          <w:szCs w:val="27"/>
        </w:rPr>
        <w:t xml:space="preserve"> </w:t>
      </w:r>
      <w:r w:rsidRPr="007B01DC">
        <w:rPr>
          <w:color w:val="000000"/>
          <w:sz w:val="27"/>
          <w:szCs w:val="27"/>
        </w:rPr>
        <w:t>подлежало исполнению лицом, которому оно было выдано.</w:t>
      </w:r>
    </w:p>
    <w:p w:rsidR="00F5449C" w:rsidRPr="007B01DC" w:rsidP="00F5449C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</w:t>
      </w:r>
      <w:r w:rsidRPr="007B01DC">
        <w:rPr>
          <w:color w:val="000000"/>
          <w:sz w:val="27"/>
          <w:szCs w:val="27"/>
        </w:rPr>
        <w:t xml:space="preserve">Оценивая в совокупности представленные доказательства, мировой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F5449C" w:rsidRPr="007B01DC" w:rsidP="00F5449C">
      <w:pPr>
        <w:jc w:val="both"/>
        <w:rPr>
          <w:color w:val="000000"/>
          <w:sz w:val="27"/>
          <w:szCs w:val="27"/>
        </w:rPr>
      </w:pPr>
      <w:r w:rsidRPr="007B01DC">
        <w:rPr>
          <w:color w:val="000000"/>
          <w:sz w:val="27"/>
          <w:szCs w:val="27"/>
        </w:rPr>
        <w:tab/>
        <w:t xml:space="preserve">При указанных обстоятельствах суд считает, что виновность </w:t>
      </w:r>
      <w:r w:rsidR="0043383A">
        <w:rPr>
          <w:sz w:val="27"/>
          <w:szCs w:val="27"/>
        </w:rPr>
        <w:t xml:space="preserve">Фединой А.С. </w:t>
      </w:r>
      <w:r w:rsidRPr="007B01DC">
        <w:rPr>
          <w:color w:val="000000"/>
          <w:sz w:val="27"/>
          <w:szCs w:val="27"/>
        </w:rPr>
        <w:t xml:space="preserve">в совершении административного правонарушения материалами дела полностью доказана.  </w:t>
      </w:r>
    </w:p>
    <w:p w:rsidR="00F5449C" w:rsidRPr="007B01DC" w:rsidP="00F5449C">
      <w:pPr>
        <w:jc w:val="both"/>
        <w:rPr>
          <w:color w:val="000000"/>
          <w:sz w:val="27"/>
          <w:szCs w:val="27"/>
        </w:rPr>
      </w:pPr>
      <w:r w:rsidRPr="007B01DC">
        <w:rPr>
          <w:color w:val="000000"/>
          <w:sz w:val="27"/>
          <w:szCs w:val="27"/>
        </w:rPr>
        <w:tab/>
        <w:t xml:space="preserve">Нарушений действующего законодательства при проведении проверки судом не установлено. </w:t>
      </w:r>
    </w:p>
    <w:p w:rsidR="00F5449C" w:rsidRPr="007B01DC" w:rsidP="00F5449C">
      <w:pPr>
        <w:jc w:val="both"/>
        <w:rPr>
          <w:color w:val="000000"/>
          <w:sz w:val="27"/>
          <w:szCs w:val="27"/>
        </w:rPr>
      </w:pPr>
      <w:r w:rsidRPr="007B01DC">
        <w:rPr>
          <w:color w:val="000000"/>
          <w:sz w:val="27"/>
          <w:szCs w:val="27"/>
        </w:rPr>
        <w:tab/>
        <w:t xml:space="preserve">Таким образом, совокупность доказательств позволяет мировому судье сделать вывод о виновности </w:t>
      </w:r>
      <w:r w:rsidR="0043383A">
        <w:rPr>
          <w:sz w:val="27"/>
          <w:szCs w:val="27"/>
        </w:rPr>
        <w:t>Фединой А.С.</w:t>
      </w:r>
      <w:r w:rsidRPr="007B01DC" w:rsidR="00D52C9F">
        <w:rPr>
          <w:sz w:val="27"/>
          <w:szCs w:val="27"/>
        </w:rPr>
        <w:t xml:space="preserve"> </w:t>
      </w:r>
      <w:r w:rsidRPr="007B01DC">
        <w:rPr>
          <w:color w:val="000000"/>
          <w:sz w:val="27"/>
          <w:szCs w:val="27"/>
        </w:rPr>
        <w:t xml:space="preserve">в совершении административного правонарушения, предусмотренного ч. 1 ст. 19.5 КоАП РФ.  </w:t>
      </w:r>
    </w:p>
    <w:p w:rsidR="00F5449C" w:rsidRPr="007B01DC" w:rsidP="00F5449C">
      <w:pPr>
        <w:jc w:val="both"/>
        <w:rPr>
          <w:color w:val="000000"/>
          <w:sz w:val="27"/>
          <w:szCs w:val="27"/>
        </w:rPr>
      </w:pPr>
      <w:r w:rsidRPr="007B01DC">
        <w:rPr>
          <w:color w:val="000000"/>
          <w:sz w:val="27"/>
          <w:szCs w:val="27"/>
        </w:rPr>
        <w:t xml:space="preserve">         Действия </w:t>
      </w:r>
      <w:r w:rsidR="0043383A">
        <w:rPr>
          <w:sz w:val="27"/>
          <w:szCs w:val="27"/>
        </w:rPr>
        <w:t xml:space="preserve">Фединой А.С. </w:t>
      </w:r>
      <w:r w:rsidRPr="007B01DC">
        <w:rPr>
          <w:color w:val="000000"/>
          <w:sz w:val="27"/>
          <w:szCs w:val="27"/>
        </w:rPr>
        <w:t>суд квалифицирует по ч. 1 ст. 19.5 КоАП РФ -  невыполнение в установленный срок законного предписания органа (должностного лица), осуществляющего государственный надзор (контроль), об устранении нарушений законодательства, квалифицированы правильно.</w:t>
      </w:r>
    </w:p>
    <w:p w:rsidR="00F5449C" w:rsidRPr="007B01DC" w:rsidP="00F5449C">
      <w:pPr>
        <w:jc w:val="both"/>
        <w:rPr>
          <w:color w:val="000000"/>
          <w:sz w:val="27"/>
          <w:szCs w:val="27"/>
        </w:rPr>
      </w:pPr>
      <w:r w:rsidRPr="007B01DC">
        <w:rPr>
          <w:color w:val="000000"/>
          <w:sz w:val="27"/>
          <w:szCs w:val="27"/>
        </w:rPr>
        <w:t xml:space="preserve">         Обстоятельств, перечисленных в ст. 24.5 КоАП РФ и 29.2 КоАП РФ, исключающих производство и возможность рассмотрения дела, не имеется.</w:t>
      </w:r>
    </w:p>
    <w:p w:rsidR="00F5449C" w:rsidRPr="007B01DC" w:rsidP="00F5449C">
      <w:pPr>
        <w:jc w:val="both"/>
        <w:rPr>
          <w:color w:val="000000"/>
          <w:sz w:val="27"/>
          <w:szCs w:val="27"/>
        </w:rPr>
      </w:pPr>
      <w:r w:rsidRPr="007B01DC">
        <w:rPr>
          <w:color w:val="000000"/>
          <w:sz w:val="27"/>
          <w:szCs w:val="27"/>
        </w:rPr>
        <w:t xml:space="preserve"> </w:t>
      </w:r>
      <w:r w:rsidR="00CC4170">
        <w:rPr>
          <w:color w:val="000000"/>
          <w:sz w:val="27"/>
          <w:szCs w:val="27"/>
        </w:rPr>
        <w:t xml:space="preserve">         </w:t>
      </w:r>
      <w:r w:rsidRPr="007B01DC">
        <w:rPr>
          <w:color w:val="000000"/>
          <w:sz w:val="27"/>
          <w:szCs w:val="27"/>
        </w:rPr>
        <w:t>Обстоятельств, смягчающих и отягчающих административную ответственность, судом не установлено.</w:t>
      </w:r>
    </w:p>
    <w:p w:rsidR="00F5449C" w:rsidRPr="007B01DC" w:rsidP="00F5449C">
      <w:pPr>
        <w:jc w:val="both"/>
        <w:rPr>
          <w:color w:val="000000"/>
          <w:sz w:val="27"/>
          <w:szCs w:val="27"/>
        </w:rPr>
      </w:pPr>
      <w:r w:rsidRPr="007B01DC">
        <w:rPr>
          <w:color w:val="000000"/>
          <w:sz w:val="27"/>
          <w:szCs w:val="27"/>
        </w:rPr>
        <w:t xml:space="preserve">          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 w:rsidR="00F5449C" w:rsidRPr="007B01DC" w:rsidP="00F5449C">
      <w:pPr>
        <w:jc w:val="both"/>
        <w:rPr>
          <w:color w:val="000000"/>
          <w:sz w:val="27"/>
          <w:szCs w:val="27"/>
        </w:rPr>
      </w:pPr>
      <w:r w:rsidRPr="007B01DC">
        <w:rPr>
          <w:color w:val="000000"/>
          <w:sz w:val="27"/>
          <w:szCs w:val="27"/>
        </w:rPr>
        <w:t xml:space="preserve">          При обсуждении вопроса о назначении вида и размера наказания, суд принимая во внимание обстоятельства совершенного виновным лицом административного правонарушения, полагает возможным назначить </w:t>
      </w:r>
      <w:r w:rsidR="00D52C9F">
        <w:rPr>
          <w:sz w:val="27"/>
          <w:szCs w:val="27"/>
        </w:rPr>
        <w:t xml:space="preserve">Дывдык </w:t>
      </w:r>
      <w:r w:rsidR="0043383A">
        <w:rPr>
          <w:sz w:val="27"/>
          <w:szCs w:val="27"/>
        </w:rPr>
        <w:t xml:space="preserve">Фединой А.С. </w:t>
      </w:r>
      <w:r w:rsidRPr="007B01DC">
        <w:rPr>
          <w:color w:val="000000"/>
          <w:sz w:val="27"/>
          <w:szCs w:val="27"/>
        </w:rPr>
        <w:t>административное наказание в виде административного штрафа, поскольку данный вид наказания будет является справедливым и соразмерным содеянному.</w:t>
      </w:r>
    </w:p>
    <w:p w:rsidR="00F5449C" w:rsidRPr="007B01DC" w:rsidP="00F5449C">
      <w:pPr>
        <w:jc w:val="both"/>
        <w:rPr>
          <w:color w:val="000000"/>
          <w:sz w:val="27"/>
          <w:szCs w:val="27"/>
        </w:rPr>
      </w:pPr>
      <w:r w:rsidRPr="007B01DC">
        <w:rPr>
          <w:color w:val="000000"/>
          <w:sz w:val="27"/>
          <w:szCs w:val="27"/>
        </w:rPr>
        <w:t xml:space="preserve">            На основании ст. 29.10 Кодекса РФ об административных правонарушениях, мировой судья </w:t>
      </w:r>
    </w:p>
    <w:p w:rsidR="00CC4170" w:rsidP="00F5449C">
      <w:pPr>
        <w:jc w:val="center"/>
        <w:rPr>
          <w:color w:val="000000"/>
          <w:sz w:val="27"/>
          <w:szCs w:val="27"/>
        </w:rPr>
      </w:pPr>
    </w:p>
    <w:p w:rsidR="00CC4170" w:rsidP="00F5449C">
      <w:pPr>
        <w:jc w:val="center"/>
        <w:rPr>
          <w:color w:val="000000"/>
          <w:sz w:val="27"/>
          <w:szCs w:val="27"/>
        </w:rPr>
      </w:pPr>
    </w:p>
    <w:p w:rsidR="00CC4170" w:rsidP="00F5449C">
      <w:pPr>
        <w:jc w:val="center"/>
        <w:rPr>
          <w:color w:val="000000"/>
          <w:sz w:val="27"/>
          <w:szCs w:val="27"/>
        </w:rPr>
      </w:pPr>
    </w:p>
    <w:p w:rsidR="00F5449C" w:rsidRPr="007B01DC" w:rsidP="00F5449C">
      <w:pPr>
        <w:jc w:val="center"/>
        <w:rPr>
          <w:color w:val="000000"/>
          <w:sz w:val="27"/>
          <w:szCs w:val="27"/>
        </w:rPr>
      </w:pPr>
      <w:r w:rsidRPr="007B01DC">
        <w:rPr>
          <w:color w:val="000000"/>
          <w:sz w:val="27"/>
          <w:szCs w:val="27"/>
        </w:rPr>
        <w:t>ПОСТАНОВИЛ:</w:t>
      </w:r>
    </w:p>
    <w:p w:rsidR="00F5449C" w:rsidRPr="007B01DC" w:rsidP="00F5449C">
      <w:pPr>
        <w:jc w:val="both"/>
        <w:rPr>
          <w:color w:val="000000"/>
          <w:sz w:val="27"/>
          <w:szCs w:val="27"/>
        </w:rPr>
      </w:pPr>
    </w:p>
    <w:p w:rsidR="00F5449C" w:rsidRPr="007B01DC" w:rsidP="00F5449C">
      <w:pPr>
        <w:jc w:val="both"/>
        <w:rPr>
          <w:color w:val="000000"/>
          <w:sz w:val="27"/>
          <w:szCs w:val="27"/>
        </w:rPr>
      </w:pPr>
      <w:r w:rsidRPr="007B01DC">
        <w:rPr>
          <w:color w:val="000000"/>
          <w:sz w:val="27"/>
          <w:szCs w:val="27"/>
        </w:rPr>
        <w:t xml:space="preserve">           Признать </w:t>
      </w:r>
      <w:r w:rsidR="0043383A">
        <w:rPr>
          <w:sz w:val="27"/>
          <w:szCs w:val="27"/>
        </w:rPr>
        <w:t>Федину Анастасию Сергеевну</w:t>
      </w:r>
      <w:r w:rsidRPr="007B01DC" w:rsidR="0043383A">
        <w:rPr>
          <w:color w:val="000000"/>
          <w:sz w:val="27"/>
          <w:szCs w:val="27"/>
        </w:rPr>
        <w:t xml:space="preserve"> </w:t>
      </w:r>
      <w:r w:rsidR="0043383A">
        <w:rPr>
          <w:color w:val="000000"/>
          <w:sz w:val="27"/>
          <w:szCs w:val="27"/>
        </w:rPr>
        <w:t>виновной</w:t>
      </w:r>
      <w:r w:rsidRPr="007B01DC">
        <w:rPr>
          <w:color w:val="000000"/>
          <w:sz w:val="27"/>
          <w:szCs w:val="27"/>
        </w:rPr>
        <w:t xml:space="preserve"> в совершении административного правонарушения, предусмотренного ч. 1 ст. 19.5 КоАП РФ и подвергнуть административному наказанию в виде административного штрафа в размере </w:t>
      </w:r>
      <w:r w:rsidR="00CC4170">
        <w:rPr>
          <w:color w:val="000000"/>
          <w:sz w:val="27"/>
          <w:szCs w:val="27"/>
        </w:rPr>
        <w:t>300</w:t>
      </w:r>
      <w:r w:rsidRPr="007B01DC">
        <w:rPr>
          <w:color w:val="000000"/>
          <w:sz w:val="27"/>
          <w:szCs w:val="27"/>
        </w:rPr>
        <w:t>,00 (</w:t>
      </w:r>
      <w:r w:rsidRPr="00E83F63" w:rsidR="00CC4170">
        <w:rPr>
          <w:sz w:val="27"/>
          <w:szCs w:val="27"/>
        </w:rPr>
        <w:t>трехсот</w:t>
      </w:r>
      <w:r w:rsidRPr="007B01DC">
        <w:rPr>
          <w:color w:val="000000"/>
          <w:sz w:val="27"/>
          <w:szCs w:val="27"/>
        </w:rPr>
        <w:t>) рублей.</w:t>
      </w:r>
    </w:p>
    <w:p w:rsidR="00F5449C" w:rsidRPr="007B01DC" w:rsidP="00F5449C">
      <w:pPr>
        <w:jc w:val="both"/>
        <w:rPr>
          <w:color w:val="000000"/>
          <w:sz w:val="27"/>
          <w:szCs w:val="27"/>
        </w:rPr>
      </w:pPr>
      <w:r w:rsidRPr="007B01DC">
        <w:rPr>
          <w:color w:val="000000"/>
          <w:sz w:val="27"/>
          <w:szCs w:val="27"/>
        </w:rPr>
        <w:t xml:space="preserve">           Административный штраф перечислять на реквизиты: Управление федерального казначейства по ХМАО-Югре (Администрация города Сургута л/с 04873031020) р/сч № 40102810245370000007 номер счета получателя 03100643000000018700 в РКЦ Ханты-Мансийск// УФК по Ханты-Мансийскому автономному округу-Югре г. Ханты-Мансийск, БИК 007162163, ИНН 8602020249, ОКТМО 71876000, КПП 860201001, КБК 040 116 011 940 100 00140, получатель Администрация города Сургута, УИН </w:t>
      </w:r>
      <w:r w:rsidR="0043383A">
        <w:rPr>
          <w:color w:val="000000"/>
          <w:sz w:val="27"/>
          <w:szCs w:val="27"/>
        </w:rPr>
        <w:t>0320063100000000012231929</w:t>
      </w:r>
      <w:r w:rsidRPr="007B01DC">
        <w:rPr>
          <w:color w:val="000000"/>
          <w:sz w:val="27"/>
          <w:szCs w:val="27"/>
        </w:rPr>
        <w:t>.</w:t>
      </w:r>
    </w:p>
    <w:p w:rsidR="00F5449C" w:rsidRPr="007B01DC" w:rsidP="00F5449C">
      <w:pPr>
        <w:jc w:val="both"/>
        <w:rPr>
          <w:color w:val="000000"/>
          <w:sz w:val="27"/>
          <w:szCs w:val="27"/>
        </w:rPr>
      </w:pPr>
      <w:r w:rsidRPr="007B01DC">
        <w:rPr>
          <w:color w:val="000000"/>
          <w:sz w:val="27"/>
          <w:szCs w:val="27"/>
        </w:rPr>
        <w:t xml:space="preserve">           Постановление может быть обжаловано в Сургутский городской суд Ханты-Мансийского автономного округа-Югры в течение 10 дней со дня вручения или по-лучения копии постановления с подачей жалобы через мирового судью судебного участка № 13 Сургутского судебного района города окружного значения Сургута Ханты-Мансийского автономного округа – Югры.</w:t>
      </w:r>
    </w:p>
    <w:p w:rsidR="00F5449C" w:rsidRPr="007B01DC" w:rsidP="00F5449C">
      <w:pPr>
        <w:jc w:val="both"/>
        <w:rPr>
          <w:color w:val="000000"/>
          <w:sz w:val="27"/>
          <w:szCs w:val="27"/>
        </w:rPr>
      </w:pPr>
    </w:p>
    <w:p w:rsidR="00F5449C" w:rsidRPr="007B01DC" w:rsidP="00F5449C">
      <w:pPr>
        <w:jc w:val="both"/>
        <w:rPr>
          <w:color w:val="000000"/>
          <w:sz w:val="27"/>
          <w:szCs w:val="27"/>
        </w:rPr>
      </w:pPr>
      <w:r w:rsidRPr="007B01DC">
        <w:rPr>
          <w:color w:val="000000"/>
          <w:sz w:val="27"/>
          <w:szCs w:val="27"/>
        </w:rPr>
        <w:t>Мировой судья</w:t>
      </w:r>
      <w:r w:rsidRPr="007B01DC">
        <w:rPr>
          <w:color w:val="000000"/>
          <w:sz w:val="27"/>
          <w:szCs w:val="27"/>
        </w:rPr>
        <w:tab/>
      </w:r>
      <w:r w:rsidRPr="007B01DC">
        <w:rPr>
          <w:color w:val="000000"/>
          <w:sz w:val="27"/>
          <w:szCs w:val="27"/>
        </w:rPr>
        <w:tab/>
      </w:r>
      <w:r w:rsidRPr="007B01DC">
        <w:rPr>
          <w:color w:val="000000"/>
          <w:sz w:val="27"/>
          <w:szCs w:val="27"/>
        </w:rPr>
        <w:tab/>
        <w:t xml:space="preserve">                   </w:t>
      </w:r>
      <w:r w:rsidRPr="007B01DC">
        <w:rPr>
          <w:color w:val="000000"/>
          <w:sz w:val="27"/>
          <w:szCs w:val="27"/>
        </w:rPr>
        <w:tab/>
      </w:r>
      <w:r w:rsidRPr="007B01DC">
        <w:rPr>
          <w:color w:val="000000"/>
          <w:sz w:val="27"/>
          <w:szCs w:val="27"/>
        </w:rPr>
        <w:tab/>
      </w:r>
      <w:r w:rsidRPr="007B01DC">
        <w:rPr>
          <w:color w:val="000000"/>
          <w:sz w:val="27"/>
          <w:szCs w:val="27"/>
        </w:rPr>
        <w:tab/>
        <w:t xml:space="preserve">             </w:t>
      </w:r>
      <w:r>
        <w:rPr>
          <w:color w:val="000000"/>
          <w:sz w:val="27"/>
          <w:szCs w:val="27"/>
        </w:rPr>
        <w:t xml:space="preserve">         </w:t>
      </w:r>
      <w:r w:rsidRPr="007B01DC">
        <w:rPr>
          <w:color w:val="000000"/>
          <w:sz w:val="27"/>
          <w:szCs w:val="27"/>
        </w:rPr>
        <w:t>Д.Б.Айткулова</w:t>
      </w:r>
    </w:p>
    <w:p w:rsidR="00F5449C" w:rsidRPr="001B60C7" w:rsidP="00F5449C">
      <w:pPr>
        <w:jc w:val="both"/>
        <w:rPr>
          <w:color w:val="000000"/>
          <w:sz w:val="18"/>
          <w:szCs w:val="18"/>
        </w:rPr>
      </w:pPr>
      <w:r w:rsidRPr="001B60C7">
        <w:rPr>
          <w:color w:val="000000"/>
          <w:sz w:val="18"/>
          <w:szCs w:val="18"/>
        </w:rPr>
        <w:t>Подлинный документ находится в деле № 05-</w:t>
      </w:r>
      <w:r w:rsidR="0043383A">
        <w:rPr>
          <w:color w:val="000000"/>
          <w:sz w:val="18"/>
          <w:szCs w:val="18"/>
        </w:rPr>
        <w:t>467</w:t>
      </w:r>
      <w:r w:rsidRPr="001B60C7">
        <w:rPr>
          <w:color w:val="000000"/>
          <w:sz w:val="18"/>
          <w:szCs w:val="18"/>
        </w:rPr>
        <w:t>-2613/2025</w:t>
      </w:r>
    </w:p>
    <w:p w:rsidR="00F5449C" w:rsidRPr="001B60C7" w:rsidP="00F5449C">
      <w:pPr>
        <w:jc w:val="both"/>
        <w:rPr>
          <w:sz w:val="18"/>
          <w:szCs w:val="18"/>
        </w:rPr>
      </w:pPr>
      <w:r w:rsidRPr="001B60C7">
        <w:rPr>
          <w:color w:val="000000"/>
          <w:sz w:val="18"/>
          <w:szCs w:val="18"/>
        </w:rPr>
        <w:t xml:space="preserve">Разъяснить, что неуплата штрафа в течение шестидесяти </w:t>
      </w:r>
      <w:r>
        <w:rPr>
          <w:color w:val="000000"/>
          <w:sz w:val="18"/>
          <w:szCs w:val="18"/>
        </w:rPr>
        <w:t>дней с момента вступления поста</w:t>
      </w:r>
      <w:r w:rsidRPr="001B60C7">
        <w:rPr>
          <w:color w:val="000000"/>
          <w:sz w:val="18"/>
          <w:szCs w:val="18"/>
        </w:rPr>
        <w:t>новления в законную силу влечет административную ответственность, предусмотренную частью 1 статьи  20.25 Кодекса Российской Федерации об администрати</w:t>
      </w:r>
      <w:r>
        <w:rPr>
          <w:color w:val="000000"/>
          <w:sz w:val="18"/>
          <w:szCs w:val="18"/>
        </w:rPr>
        <w:t>вных правонарушениях, в виде ад</w:t>
      </w:r>
      <w:r w:rsidRPr="001B60C7">
        <w:rPr>
          <w:color w:val="000000"/>
          <w:sz w:val="18"/>
          <w:szCs w:val="18"/>
        </w:rPr>
        <w:t>министративного штрафа в двукратном размере суммы неуплаченного административного штра-фа, но не менее одной тысячи рублей, либо административного ареста на срок до пятнадцати су-ток, либо обязательных работ на срок до пятидесяти часов.</w:t>
      </w:r>
      <w:r>
        <w:rPr>
          <w:color w:val="000000"/>
          <w:sz w:val="18"/>
          <w:szCs w:val="18"/>
        </w:rPr>
        <w:t xml:space="preserve"> </w:t>
      </w:r>
      <w:r w:rsidRPr="001B60C7">
        <w:rPr>
          <w:color w:val="000000"/>
          <w:sz w:val="18"/>
          <w:szCs w:val="18"/>
        </w:rPr>
        <w:t>Копию квитанции об оплате административного штрафа необходимо представить по адресу: г. Сургут, ул. Гагарина, дом 9, каб. 101.</w:t>
      </w:r>
    </w:p>
    <w:p w:rsidR="004D3D00" w:rsidP="00666597">
      <w:pPr>
        <w:ind w:firstLine="540"/>
        <w:jc w:val="both"/>
        <w:rPr>
          <w:rFonts w:eastAsia="SimSun"/>
          <w:kern w:val="3"/>
          <w:sz w:val="27"/>
          <w:szCs w:val="27"/>
          <w:lang w:eastAsia="zh-CN" w:bidi="hi-IN"/>
        </w:rPr>
      </w:pPr>
    </w:p>
    <w:p w:rsidR="004D3D00" w:rsidP="00666597">
      <w:pPr>
        <w:ind w:firstLine="540"/>
        <w:jc w:val="both"/>
        <w:rPr>
          <w:rFonts w:eastAsia="SimSun"/>
          <w:kern w:val="3"/>
          <w:sz w:val="27"/>
          <w:szCs w:val="27"/>
          <w:lang w:eastAsia="zh-CN" w:bidi="hi-IN"/>
        </w:rPr>
      </w:pPr>
    </w:p>
    <w:p w:rsidR="009422EE" w:rsidRPr="007B01DC" w:rsidP="009422EE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sectPr w:rsidSect="00761A5F">
      <w:footerReference w:type="default" r:id="rId5"/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5A8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mirrorMargins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B7"/>
    <w:rsid w:val="0000497C"/>
    <w:rsid w:val="000308C0"/>
    <w:rsid w:val="0004322F"/>
    <w:rsid w:val="00062554"/>
    <w:rsid w:val="00093212"/>
    <w:rsid w:val="000B53F0"/>
    <w:rsid w:val="000D0965"/>
    <w:rsid w:val="000D777F"/>
    <w:rsid w:val="000E4651"/>
    <w:rsid w:val="000E710E"/>
    <w:rsid w:val="000F0B82"/>
    <w:rsid w:val="001000D4"/>
    <w:rsid w:val="00101582"/>
    <w:rsid w:val="001054C7"/>
    <w:rsid w:val="001119DC"/>
    <w:rsid w:val="0011747E"/>
    <w:rsid w:val="00123A80"/>
    <w:rsid w:val="001341F3"/>
    <w:rsid w:val="00142B00"/>
    <w:rsid w:val="00146362"/>
    <w:rsid w:val="00146B71"/>
    <w:rsid w:val="00150CF3"/>
    <w:rsid w:val="00151298"/>
    <w:rsid w:val="0015355E"/>
    <w:rsid w:val="00167CC2"/>
    <w:rsid w:val="00197BDF"/>
    <w:rsid w:val="001A0CC7"/>
    <w:rsid w:val="001B60C7"/>
    <w:rsid w:val="001C53F0"/>
    <w:rsid w:val="001D770A"/>
    <w:rsid w:val="001F0FCF"/>
    <w:rsid w:val="001F52C1"/>
    <w:rsid w:val="001F6F87"/>
    <w:rsid w:val="001F7346"/>
    <w:rsid w:val="00223572"/>
    <w:rsid w:val="00224226"/>
    <w:rsid w:val="00227447"/>
    <w:rsid w:val="00231139"/>
    <w:rsid w:val="00240B71"/>
    <w:rsid w:val="00255BDA"/>
    <w:rsid w:val="00261B3B"/>
    <w:rsid w:val="002658DF"/>
    <w:rsid w:val="0026600E"/>
    <w:rsid w:val="00275306"/>
    <w:rsid w:val="002816A9"/>
    <w:rsid w:val="00282089"/>
    <w:rsid w:val="00284653"/>
    <w:rsid w:val="002854D5"/>
    <w:rsid w:val="00297BE9"/>
    <w:rsid w:val="002A4B69"/>
    <w:rsid w:val="002B2A1D"/>
    <w:rsid w:val="002C0F3D"/>
    <w:rsid w:val="002C345E"/>
    <w:rsid w:val="002C3649"/>
    <w:rsid w:val="002E0CE9"/>
    <w:rsid w:val="002E2E92"/>
    <w:rsid w:val="002E4DCE"/>
    <w:rsid w:val="002E5ABA"/>
    <w:rsid w:val="00321625"/>
    <w:rsid w:val="003228B6"/>
    <w:rsid w:val="00340F42"/>
    <w:rsid w:val="00353C62"/>
    <w:rsid w:val="00356B22"/>
    <w:rsid w:val="00362E16"/>
    <w:rsid w:val="003646D3"/>
    <w:rsid w:val="00377032"/>
    <w:rsid w:val="00383F13"/>
    <w:rsid w:val="00384164"/>
    <w:rsid w:val="003871D8"/>
    <w:rsid w:val="00391D30"/>
    <w:rsid w:val="00395A4C"/>
    <w:rsid w:val="003B515C"/>
    <w:rsid w:val="003B649F"/>
    <w:rsid w:val="003C0DF9"/>
    <w:rsid w:val="003D47F3"/>
    <w:rsid w:val="003D4F19"/>
    <w:rsid w:val="003D7E2C"/>
    <w:rsid w:val="003E7E98"/>
    <w:rsid w:val="003F196E"/>
    <w:rsid w:val="003F29A1"/>
    <w:rsid w:val="00401BC0"/>
    <w:rsid w:val="00417338"/>
    <w:rsid w:val="00427C04"/>
    <w:rsid w:val="00432DFA"/>
    <w:rsid w:val="0043383A"/>
    <w:rsid w:val="00433F9B"/>
    <w:rsid w:val="00444318"/>
    <w:rsid w:val="00463338"/>
    <w:rsid w:val="00465A16"/>
    <w:rsid w:val="00481CDF"/>
    <w:rsid w:val="00491C9E"/>
    <w:rsid w:val="004C385A"/>
    <w:rsid w:val="004D207D"/>
    <w:rsid w:val="004D3D00"/>
    <w:rsid w:val="004D4C51"/>
    <w:rsid w:val="004E17A9"/>
    <w:rsid w:val="004F5BDA"/>
    <w:rsid w:val="0051515E"/>
    <w:rsid w:val="0053761B"/>
    <w:rsid w:val="00554F71"/>
    <w:rsid w:val="0055762D"/>
    <w:rsid w:val="00560C99"/>
    <w:rsid w:val="005653B5"/>
    <w:rsid w:val="00583B87"/>
    <w:rsid w:val="00592449"/>
    <w:rsid w:val="0059538F"/>
    <w:rsid w:val="005A4AE3"/>
    <w:rsid w:val="005C0F3A"/>
    <w:rsid w:val="005D048D"/>
    <w:rsid w:val="005D370D"/>
    <w:rsid w:val="005E02AB"/>
    <w:rsid w:val="005F6CB4"/>
    <w:rsid w:val="00601350"/>
    <w:rsid w:val="00602B55"/>
    <w:rsid w:val="0060507F"/>
    <w:rsid w:val="00607A57"/>
    <w:rsid w:val="00612CEA"/>
    <w:rsid w:val="00644FB2"/>
    <w:rsid w:val="00666597"/>
    <w:rsid w:val="00690EAF"/>
    <w:rsid w:val="006914CE"/>
    <w:rsid w:val="006932B5"/>
    <w:rsid w:val="00695A8E"/>
    <w:rsid w:val="006B1A89"/>
    <w:rsid w:val="006C1909"/>
    <w:rsid w:val="006D5564"/>
    <w:rsid w:val="006E50A4"/>
    <w:rsid w:val="006E6A41"/>
    <w:rsid w:val="00704E71"/>
    <w:rsid w:val="00706897"/>
    <w:rsid w:val="0072147F"/>
    <w:rsid w:val="00761A5F"/>
    <w:rsid w:val="007667AD"/>
    <w:rsid w:val="00766FB4"/>
    <w:rsid w:val="00774B93"/>
    <w:rsid w:val="00776EE1"/>
    <w:rsid w:val="00777C13"/>
    <w:rsid w:val="0078586A"/>
    <w:rsid w:val="00795379"/>
    <w:rsid w:val="007967CC"/>
    <w:rsid w:val="007A26F7"/>
    <w:rsid w:val="007B01DC"/>
    <w:rsid w:val="007D1B9C"/>
    <w:rsid w:val="007D58E3"/>
    <w:rsid w:val="007E2768"/>
    <w:rsid w:val="007E41A1"/>
    <w:rsid w:val="007F074D"/>
    <w:rsid w:val="008111C5"/>
    <w:rsid w:val="00822682"/>
    <w:rsid w:val="008476C4"/>
    <w:rsid w:val="0085619B"/>
    <w:rsid w:val="00865FF0"/>
    <w:rsid w:val="00867CC1"/>
    <w:rsid w:val="008818A8"/>
    <w:rsid w:val="008846AD"/>
    <w:rsid w:val="008878BA"/>
    <w:rsid w:val="0089198E"/>
    <w:rsid w:val="00896DDF"/>
    <w:rsid w:val="008974C4"/>
    <w:rsid w:val="008A0C3C"/>
    <w:rsid w:val="008A2945"/>
    <w:rsid w:val="008B462D"/>
    <w:rsid w:val="008B7C8B"/>
    <w:rsid w:val="008D0C73"/>
    <w:rsid w:val="008D5A32"/>
    <w:rsid w:val="008D5B9F"/>
    <w:rsid w:val="008D7DFD"/>
    <w:rsid w:val="008E332B"/>
    <w:rsid w:val="008E518D"/>
    <w:rsid w:val="008F06F0"/>
    <w:rsid w:val="008F7C83"/>
    <w:rsid w:val="0091666B"/>
    <w:rsid w:val="00916D0E"/>
    <w:rsid w:val="0092185F"/>
    <w:rsid w:val="009264B9"/>
    <w:rsid w:val="00934A96"/>
    <w:rsid w:val="00936132"/>
    <w:rsid w:val="009422EE"/>
    <w:rsid w:val="00947211"/>
    <w:rsid w:val="00961882"/>
    <w:rsid w:val="00963C6F"/>
    <w:rsid w:val="00973167"/>
    <w:rsid w:val="009800BA"/>
    <w:rsid w:val="00986CF0"/>
    <w:rsid w:val="00993C0C"/>
    <w:rsid w:val="009A7B1C"/>
    <w:rsid w:val="009C190D"/>
    <w:rsid w:val="009C1EB9"/>
    <w:rsid w:val="009D0333"/>
    <w:rsid w:val="009D24C0"/>
    <w:rsid w:val="009D7CB6"/>
    <w:rsid w:val="009E0997"/>
    <w:rsid w:val="009F5D18"/>
    <w:rsid w:val="00A4551D"/>
    <w:rsid w:val="00AB2A4F"/>
    <w:rsid w:val="00AB39CC"/>
    <w:rsid w:val="00AD1F30"/>
    <w:rsid w:val="00AF1371"/>
    <w:rsid w:val="00AF6474"/>
    <w:rsid w:val="00B071B7"/>
    <w:rsid w:val="00B1091E"/>
    <w:rsid w:val="00B1164B"/>
    <w:rsid w:val="00B13E98"/>
    <w:rsid w:val="00B22DF9"/>
    <w:rsid w:val="00B2584C"/>
    <w:rsid w:val="00B34892"/>
    <w:rsid w:val="00B44594"/>
    <w:rsid w:val="00B72198"/>
    <w:rsid w:val="00B757A4"/>
    <w:rsid w:val="00B80AC5"/>
    <w:rsid w:val="00B83752"/>
    <w:rsid w:val="00BA789D"/>
    <w:rsid w:val="00BD4E47"/>
    <w:rsid w:val="00BE7578"/>
    <w:rsid w:val="00C32525"/>
    <w:rsid w:val="00C43C8D"/>
    <w:rsid w:val="00C65298"/>
    <w:rsid w:val="00C70F47"/>
    <w:rsid w:val="00CA0561"/>
    <w:rsid w:val="00CA31E4"/>
    <w:rsid w:val="00CB32F5"/>
    <w:rsid w:val="00CB39F9"/>
    <w:rsid w:val="00CC0B7B"/>
    <w:rsid w:val="00CC4170"/>
    <w:rsid w:val="00CC4492"/>
    <w:rsid w:val="00CC7DCC"/>
    <w:rsid w:val="00CD5BE9"/>
    <w:rsid w:val="00CD7A37"/>
    <w:rsid w:val="00CE15F1"/>
    <w:rsid w:val="00CE62A2"/>
    <w:rsid w:val="00D032DC"/>
    <w:rsid w:val="00D52C9F"/>
    <w:rsid w:val="00D53CE9"/>
    <w:rsid w:val="00DA3DF3"/>
    <w:rsid w:val="00DB6289"/>
    <w:rsid w:val="00DC0C73"/>
    <w:rsid w:val="00DD30CC"/>
    <w:rsid w:val="00DF0BC0"/>
    <w:rsid w:val="00E153AA"/>
    <w:rsid w:val="00E1550E"/>
    <w:rsid w:val="00E16D6A"/>
    <w:rsid w:val="00E21016"/>
    <w:rsid w:val="00E25EE4"/>
    <w:rsid w:val="00E3137C"/>
    <w:rsid w:val="00E341A5"/>
    <w:rsid w:val="00E40579"/>
    <w:rsid w:val="00E40E27"/>
    <w:rsid w:val="00E412C9"/>
    <w:rsid w:val="00E415DF"/>
    <w:rsid w:val="00E423E8"/>
    <w:rsid w:val="00E54F93"/>
    <w:rsid w:val="00E7584C"/>
    <w:rsid w:val="00E7788A"/>
    <w:rsid w:val="00E83F63"/>
    <w:rsid w:val="00E877AA"/>
    <w:rsid w:val="00EB3119"/>
    <w:rsid w:val="00EC1E21"/>
    <w:rsid w:val="00EE36F4"/>
    <w:rsid w:val="00EE5755"/>
    <w:rsid w:val="00F241D3"/>
    <w:rsid w:val="00F41831"/>
    <w:rsid w:val="00F5449C"/>
    <w:rsid w:val="00F767B5"/>
    <w:rsid w:val="00F8075C"/>
    <w:rsid w:val="00F81281"/>
    <w:rsid w:val="00F85718"/>
    <w:rsid w:val="00F865E5"/>
    <w:rsid w:val="00F9436E"/>
    <w:rsid w:val="00FA371C"/>
    <w:rsid w:val="00FA4A1E"/>
    <w:rsid w:val="00FB0EBE"/>
    <w:rsid w:val="00FB7090"/>
    <w:rsid w:val="00FD2624"/>
    <w:rsid w:val="00FE24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97ED8B-5FDC-4719-BB67-0C34D729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55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8A29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3"/>
    <w:uiPriority w:val="9"/>
    <w:qFormat/>
    <w:rsid w:val="008A2945"/>
    <w:pPr>
      <w:overflowPunct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355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07A5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07A57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0"/>
    <w:unhideWhenUsed/>
    <w:rsid w:val="00B757A4"/>
    <w:pPr>
      <w:overflowPunct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B757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695A8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95A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695A8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95A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B13E9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3">
    <w:name w:val="Основной текст_"/>
    <w:link w:val="1"/>
    <w:rsid w:val="000F0B82"/>
    <w:rPr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F0B82"/>
    <w:pPr>
      <w:shd w:val="clear" w:color="auto" w:fill="FFFFFF"/>
      <w:overflowPunct/>
      <w:autoSpaceDE/>
      <w:autoSpaceDN/>
      <w:adjustRightInd/>
      <w:spacing w:line="26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Прижатый влево"/>
    <w:basedOn w:val="Normal"/>
    <w:next w:val="Normal"/>
    <w:uiPriority w:val="99"/>
    <w:rsid w:val="00463338"/>
    <w:pPr>
      <w:overflowPunct/>
    </w:pPr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2"/>
    <w:rsid w:val="00463338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4633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46333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label">
    <w:name w:val="label"/>
    <w:rsid w:val="00947211"/>
  </w:style>
  <w:style w:type="character" w:customStyle="1" w:styleId="3">
    <w:name w:val="Заголовок 3 Знак"/>
    <w:basedOn w:val="DefaultParagraphFont"/>
    <w:link w:val="Heading3"/>
    <w:uiPriority w:val="9"/>
    <w:rsid w:val="008A29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DefaultParagraphFont"/>
    <w:link w:val="Heading2"/>
    <w:uiPriority w:val="9"/>
    <w:rsid w:val="008A294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formattext">
    <w:name w:val="formattext"/>
    <w:basedOn w:val="Normal"/>
    <w:rsid w:val="008A294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178E4-CC4A-4414-BC79-DA38B8B4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